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00F0C" w14:textId="77777777" w:rsidR="0067048D" w:rsidRPr="0067048D" w:rsidRDefault="0067048D" w:rsidP="00E450EF">
      <w:pPr>
        <w:rPr>
          <w:rFonts w:asciiTheme="minorHAnsi" w:hAnsiTheme="minorHAnsi"/>
          <w:sz w:val="22"/>
          <w:szCs w:val="22"/>
        </w:rPr>
      </w:pPr>
    </w:p>
    <w:p w14:paraId="47CA28AF" w14:textId="4F665EF6" w:rsidR="0067048D" w:rsidRPr="0067048D" w:rsidRDefault="0067048D" w:rsidP="0067048D">
      <w:pPr>
        <w:pStyle w:val="Heading1"/>
        <w:numPr>
          <w:ilvl w:val="0"/>
          <w:numId w:val="0"/>
        </w:numPr>
        <w:ind w:left="567" w:hanging="567"/>
        <w:jc w:val="center"/>
        <w:rPr>
          <w:rFonts w:asciiTheme="minorHAnsi" w:hAnsiTheme="minorHAnsi"/>
          <w:sz w:val="22"/>
          <w:szCs w:val="22"/>
          <w:u w:val="single"/>
        </w:rPr>
      </w:pPr>
      <w:r w:rsidRPr="0067048D">
        <w:rPr>
          <w:rFonts w:asciiTheme="minorHAnsi" w:hAnsiTheme="minorHAnsi"/>
          <w:sz w:val="22"/>
          <w:szCs w:val="22"/>
          <w:u w:val="single"/>
        </w:rPr>
        <w:t>Consent Procedure</w:t>
      </w:r>
    </w:p>
    <w:p w14:paraId="2555EFA4" w14:textId="77777777" w:rsidR="0067048D" w:rsidRPr="0067048D" w:rsidRDefault="0067048D" w:rsidP="0067048D">
      <w:pPr>
        <w:rPr>
          <w:rFonts w:asciiTheme="minorHAnsi" w:hAnsiTheme="minorHAnsi"/>
          <w:sz w:val="22"/>
          <w:szCs w:val="22"/>
        </w:rPr>
      </w:pPr>
    </w:p>
    <w:p w14:paraId="3CE04ABC" w14:textId="553E081D" w:rsidR="009A43E6" w:rsidRPr="0067048D" w:rsidRDefault="00701E51" w:rsidP="00E450EF">
      <w:pPr>
        <w:pStyle w:val="Heading1"/>
        <w:numPr>
          <w:ilvl w:val="0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>Scope</w:t>
      </w:r>
    </w:p>
    <w:p w14:paraId="039FF4BA" w14:textId="77777777" w:rsidR="00EF719E" w:rsidRPr="0067048D" w:rsidRDefault="00EF719E" w:rsidP="009372FE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</w:p>
    <w:p w14:paraId="2A7C42A9" w14:textId="6E9FF17B" w:rsidR="000F5587" w:rsidRPr="0067048D" w:rsidRDefault="00EC2BA0" w:rsidP="009372FE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>Where</w:t>
      </w:r>
      <w:r w:rsidR="001F7C53" w:rsidRPr="0067048D">
        <w:rPr>
          <w:rFonts w:asciiTheme="minorHAnsi" w:hAnsiTheme="minorHAnsi"/>
          <w:sz w:val="22"/>
          <w:szCs w:val="22"/>
        </w:rPr>
        <w:t>,</w:t>
      </w:r>
      <w:r w:rsidRPr="0067048D">
        <w:rPr>
          <w:rFonts w:asciiTheme="minorHAnsi" w:hAnsiTheme="minorHAnsi"/>
          <w:sz w:val="22"/>
          <w:szCs w:val="22"/>
        </w:rPr>
        <w:t xml:space="preserve"> in accordance with the GDPR, the consent of the data subject is required for the processing of his or her personal data, it will be within the scope of this procedure.</w:t>
      </w:r>
    </w:p>
    <w:p w14:paraId="7C1624FB" w14:textId="77777777" w:rsidR="000F5587" w:rsidRPr="0067048D" w:rsidRDefault="000F5587" w:rsidP="009372FE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</w:p>
    <w:p w14:paraId="7895BE58" w14:textId="77777777" w:rsidR="002944F5" w:rsidRPr="0067048D" w:rsidRDefault="000F5587" w:rsidP="009372FE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>Consent of the data subject means any freely given, specific, informed and unambiguous indication of the data subject's wishes by which he or she, by a statement or by a clear affirmative action, signifies agreement to the processing of personal data relating to him or her.</w:t>
      </w:r>
      <w:r w:rsidR="00E810B7" w:rsidRPr="0067048D">
        <w:rPr>
          <w:rFonts w:asciiTheme="minorHAnsi" w:hAnsiTheme="minorHAnsi"/>
          <w:sz w:val="22"/>
          <w:szCs w:val="22"/>
        </w:rPr>
        <w:tab/>
        <w:t xml:space="preserve"> </w:t>
      </w:r>
    </w:p>
    <w:p w14:paraId="54C579C3" w14:textId="77777777" w:rsidR="00E450EF" w:rsidRPr="0067048D" w:rsidRDefault="00E450EF" w:rsidP="009372FE">
      <w:pPr>
        <w:tabs>
          <w:tab w:val="left" w:pos="567"/>
        </w:tabs>
        <w:ind w:left="567"/>
        <w:rPr>
          <w:rFonts w:asciiTheme="minorHAnsi" w:hAnsiTheme="minorHAnsi"/>
          <w:sz w:val="22"/>
          <w:szCs w:val="22"/>
        </w:rPr>
      </w:pPr>
    </w:p>
    <w:p w14:paraId="36DD1D7C" w14:textId="77777777" w:rsidR="009B1314" w:rsidRPr="0067048D" w:rsidRDefault="009B1314" w:rsidP="00E450EF">
      <w:pPr>
        <w:pStyle w:val="Heading1"/>
        <w:numPr>
          <w:ilvl w:val="0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>Responsibilities</w:t>
      </w:r>
    </w:p>
    <w:p w14:paraId="5BC0EA3F" w14:textId="77777777" w:rsidR="00EF719E" w:rsidRPr="0067048D" w:rsidRDefault="00EF719E" w:rsidP="009372FE">
      <w:pPr>
        <w:ind w:left="567"/>
        <w:rPr>
          <w:rFonts w:asciiTheme="minorHAnsi" w:hAnsiTheme="minorHAnsi"/>
          <w:sz w:val="22"/>
          <w:szCs w:val="22"/>
        </w:rPr>
      </w:pPr>
    </w:p>
    <w:p w14:paraId="12E768AD" w14:textId="4AFF24C7" w:rsidR="000F5587" w:rsidRPr="0067048D" w:rsidRDefault="00E450EF" w:rsidP="009372FE">
      <w:pPr>
        <w:ind w:left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>The data c</w:t>
      </w:r>
      <w:r w:rsidR="000F5587" w:rsidRPr="0067048D">
        <w:rPr>
          <w:rFonts w:asciiTheme="minorHAnsi" w:hAnsiTheme="minorHAnsi"/>
          <w:sz w:val="22"/>
          <w:szCs w:val="22"/>
        </w:rPr>
        <w:t>ontroller</w:t>
      </w:r>
      <w:r w:rsidRPr="0067048D">
        <w:rPr>
          <w:rFonts w:asciiTheme="minorHAnsi" w:hAnsiTheme="minorHAnsi"/>
          <w:sz w:val="22"/>
          <w:szCs w:val="22"/>
        </w:rPr>
        <w:t xml:space="preserve">, </w:t>
      </w:r>
      <w:r w:rsidR="00993850">
        <w:rPr>
          <w:rFonts w:asciiTheme="minorHAnsi" w:hAnsiTheme="minorHAnsi"/>
          <w:b/>
          <w:sz w:val="22"/>
          <w:szCs w:val="22"/>
        </w:rPr>
        <w:t>Weystone</w:t>
      </w:r>
      <w:r w:rsidR="0067048D" w:rsidRPr="007228FD">
        <w:rPr>
          <w:rFonts w:asciiTheme="minorHAnsi" w:hAnsiTheme="minorHAnsi"/>
          <w:b/>
          <w:sz w:val="22"/>
          <w:szCs w:val="22"/>
        </w:rPr>
        <w:t xml:space="preserve"> Limited</w:t>
      </w:r>
      <w:r w:rsidR="0067048D">
        <w:rPr>
          <w:rFonts w:asciiTheme="minorHAnsi" w:hAnsiTheme="minorHAnsi"/>
          <w:sz w:val="22"/>
          <w:szCs w:val="22"/>
        </w:rPr>
        <w:t xml:space="preserve"> </w:t>
      </w:r>
      <w:r w:rsidR="00EC2BA0" w:rsidRPr="0067048D">
        <w:rPr>
          <w:rFonts w:asciiTheme="minorHAnsi" w:hAnsiTheme="minorHAnsi"/>
          <w:sz w:val="22"/>
          <w:szCs w:val="22"/>
        </w:rPr>
        <w:t xml:space="preserve">is responsible under the GDPR </w:t>
      </w:r>
      <w:r w:rsidR="001F7C53" w:rsidRPr="0067048D">
        <w:rPr>
          <w:rFonts w:asciiTheme="minorHAnsi" w:hAnsiTheme="minorHAnsi"/>
          <w:sz w:val="22"/>
          <w:szCs w:val="22"/>
        </w:rPr>
        <w:t xml:space="preserve">for </w:t>
      </w:r>
      <w:r w:rsidR="00EC2BA0" w:rsidRPr="0067048D">
        <w:rPr>
          <w:rFonts w:asciiTheme="minorHAnsi" w:hAnsiTheme="minorHAnsi"/>
          <w:sz w:val="22"/>
          <w:szCs w:val="22"/>
        </w:rPr>
        <w:t>obtai</w:t>
      </w:r>
      <w:r w:rsidR="000F5587" w:rsidRPr="0067048D">
        <w:rPr>
          <w:rFonts w:asciiTheme="minorHAnsi" w:hAnsiTheme="minorHAnsi"/>
          <w:sz w:val="22"/>
          <w:szCs w:val="22"/>
        </w:rPr>
        <w:t>n</w:t>
      </w:r>
      <w:r w:rsidR="001F7C53" w:rsidRPr="0067048D">
        <w:rPr>
          <w:rFonts w:asciiTheme="minorHAnsi" w:hAnsiTheme="minorHAnsi"/>
          <w:sz w:val="22"/>
          <w:szCs w:val="22"/>
        </w:rPr>
        <w:t>ing</w:t>
      </w:r>
      <w:r w:rsidR="000F5587" w:rsidRPr="0067048D">
        <w:rPr>
          <w:rFonts w:asciiTheme="minorHAnsi" w:hAnsiTheme="minorHAnsi"/>
          <w:sz w:val="22"/>
          <w:szCs w:val="22"/>
        </w:rPr>
        <w:t xml:space="preserve"> </w:t>
      </w:r>
      <w:r w:rsidR="007C6FD0" w:rsidRPr="0067048D">
        <w:rPr>
          <w:rFonts w:asciiTheme="minorHAnsi" w:hAnsiTheme="minorHAnsi"/>
          <w:sz w:val="22"/>
          <w:szCs w:val="22"/>
        </w:rPr>
        <w:t>consent from the data subject</w:t>
      </w:r>
      <w:r w:rsidRPr="0067048D">
        <w:rPr>
          <w:rFonts w:asciiTheme="minorHAnsi" w:hAnsiTheme="minorHAnsi"/>
          <w:sz w:val="22"/>
          <w:szCs w:val="22"/>
        </w:rPr>
        <w:t xml:space="preserve"> under advisement from</w:t>
      </w:r>
      <w:r w:rsidR="0067048D">
        <w:rPr>
          <w:rFonts w:asciiTheme="minorHAnsi" w:hAnsiTheme="minorHAnsi"/>
          <w:sz w:val="22"/>
          <w:szCs w:val="22"/>
        </w:rPr>
        <w:t xml:space="preserve"> Data Protection Officer</w:t>
      </w:r>
      <w:r w:rsidR="007C6FD0" w:rsidRPr="0067048D">
        <w:rPr>
          <w:rFonts w:asciiTheme="minorHAnsi" w:hAnsiTheme="minorHAnsi"/>
          <w:sz w:val="22"/>
          <w:szCs w:val="22"/>
        </w:rPr>
        <w:t>.</w:t>
      </w:r>
    </w:p>
    <w:p w14:paraId="7E736620" w14:textId="77777777" w:rsidR="00E450EF" w:rsidRPr="0067048D" w:rsidRDefault="00E450EF" w:rsidP="009372FE">
      <w:pPr>
        <w:ind w:left="567"/>
        <w:rPr>
          <w:rFonts w:asciiTheme="minorHAnsi" w:hAnsiTheme="minorHAnsi"/>
          <w:sz w:val="22"/>
          <w:szCs w:val="22"/>
        </w:rPr>
      </w:pPr>
    </w:p>
    <w:p w14:paraId="2C21E6DE" w14:textId="5C8F2651" w:rsidR="00123F8D" w:rsidRPr="0067048D" w:rsidRDefault="00605CDE" w:rsidP="00E450EF">
      <w:pPr>
        <w:pStyle w:val="Heading1"/>
        <w:numPr>
          <w:ilvl w:val="0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Consent </w:t>
      </w:r>
      <w:r w:rsidR="001F7C53" w:rsidRPr="0067048D">
        <w:rPr>
          <w:rFonts w:asciiTheme="minorHAnsi" w:hAnsiTheme="minorHAnsi"/>
          <w:sz w:val="22"/>
          <w:szCs w:val="22"/>
        </w:rPr>
        <w:t>p</w:t>
      </w:r>
      <w:r w:rsidR="009B1314" w:rsidRPr="0067048D">
        <w:rPr>
          <w:rFonts w:asciiTheme="minorHAnsi" w:hAnsiTheme="minorHAnsi"/>
          <w:sz w:val="22"/>
          <w:szCs w:val="22"/>
        </w:rPr>
        <w:t>rocedure</w:t>
      </w:r>
    </w:p>
    <w:p w14:paraId="2BA29543" w14:textId="77777777" w:rsidR="00123F8D" w:rsidRPr="0067048D" w:rsidRDefault="00123F8D" w:rsidP="00123F8D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1744F12D" w14:textId="39F70F79" w:rsidR="00E450EF" w:rsidRDefault="00993850" w:rsidP="00E450EF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Weystone</w:t>
      </w:r>
      <w:r w:rsidRPr="007228FD">
        <w:rPr>
          <w:rFonts w:asciiTheme="minorHAnsi" w:hAnsiTheme="minorHAnsi"/>
          <w:b/>
          <w:sz w:val="22"/>
          <w:szCs w:val="22"/>
        </w:rPr>
        <w:t xml:space="preserve"> </w:t>
      </w:r>
      <w:r w:rsidR="0067048D" w:rsidRPr="0067048D">
        <w:rPr>
          <w:rFonts w:asciiTheme="minorHAnsi" w:hAnsiTheme="minorHAnsi"/>
          <w:b/>
          <w:sz w:val="22"/>
          <w:szCs w:val="22"/>
        </w:rPr>
        <w:t>Limited</w:t>
      </w:r>
      <w:r w:rsidR="00E450EF" w:rsidRPr="0067048D">
        <w:rPr>
          <w:rFonts w:asciiTheme="minorHAnsi" w:hAnsiTheme="minorHAnsi"/>
          <w:sz w:val="22"/>
          <w:szCs w:val="22"/>
        </w:rPr>
        <w:t xml:space="preserve"> </w:t>
      </w:r>
      <w:r w:rsidR="00123F8D" w:rsidRPr="0067048D">
        <w:rPr>
          <w:rFonts w:asciiTheme="minorHAnsi" w:hAnsiTheme="minorHAnsi"/>
          <w:sz w:val="22"/>
          <w:szCs w:val="22"/>
        </w:rPr>
        <w:t xml:space="preserve">shall </w:t>
      </w:r>
      <w:r w:rsidR="00C2069F" w:rsidRPr="0067048D">
        <w:rPr>
          <w:rFonts w:asciiTheme="minorHAnsi" w:hAnsiTheme="minorHAnsi"/>
          <w:sz w:val="22"/>
          <w:szCs w:val="22"/>
        </w:rPr>
        <w:t>be able to demonstrate that the data subject has given explicit consent to the processing of his or her personal data</w:t>
      </w:r>
      <w:r w:rsidR="00433D52" w:rsidRPr="0067048D">
        <w:rPr>
          <w:rFonts w:asciiTheme="minorHAnsi" w:hAnsiTheme="minorHAnsi"/>
          <w:sz w:val="22"/>
          <w:szCs w:val="22"/>
        </w:rPr>
        <w:t xml:space="preserve"> </w:t>
      </w:r>
      <w:r w:rsidR="0067048D">
        <w:rPr>
          <w:rFonts w:asciiTheme="minorHAnsi" w:hAnsiTheme="minorHAnsi"/>
          <w:sz w:val="22"/>
          <w:szCs w:val="22"/>
        </w:rPr>
        <w:t xml:space="preserve">either through a </w:t>
      </w:r>
      <w:r w:rsidR="00433D52" w:rsidRPr="0067048D">
        <w:rPr>
          <w:rFonts w:asciiTheme="minorHAnsi" w:hAnsiTheme="minorHAnsi"/>
          <w:sz w:val="22"/>
          <w:szCs w:val="22"/>
        </w:rPr>
        <w:t>Data Subject Consent Form</w:t>
      </w:r>
      <w:r w:rsidR="0067048D">
        <w:rPr>
          <w:rFonts w:asciiTheme="minorHAnsi" w:hAnsiTheme="minorHAnsi"/>
          <w:sz w:val="22"/>
          <w:szCs w:val="22"/>
        </w:rPr>
        <w:t>.</w:t>
      </w:r>
    </w:p>
    <w:p w14:paraId="27221713" w14:textId="77777777" w:rsidR="0067048D" w:rsidRPr="0067048D" w:rsidRDefault="0067048D" w:rsidP="0067048D">
      <w:pPr>
        <w:pStyle w:val="Default"/>
        <w:ind w:left="567"/>
        <w:rPr>
          <w:rFonts w:asciiTheme="minorHAnsi" w:hAnsiTheme="minorHAnsi"/>
          <w:sz w:val="22"/>
          <w:szCs w:val="22"/>
        </w:rPr>
      </w:pPr>
    </w:p>
    <w:p w14:paraId="4AE509EA" w14:textId="71AF70AC" w:rsidR="00E450EF" w:rsidRDefault="00C2069F" w:rsidP="0067048D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The </w:t>
      </w:r>
      <w:r w:rsidR="0067048D">
        <w:rPr>
          <w:rFonts w:asciiTheme="minorHAnsi" w:hAnsiTheme="minorHAnsi"/>
          <w:sz w:val="22"/>
          <w:szCs w:val="22"/>
        </w:rPr>
        <w:t>firm</w:t>
      </w:r>
      <w:r w:rsidRPr="0067048D">
        <w:rPr>
          <w:rFonts w:asciiTheme="minorHAnsi" w:hAnsiTheme="minorHAnsi"/>
          <w:sz w:val="22"/>
          <w:szCs w:val="22"/>
        </w:rPr>
        <w:t xml:space="preserve"> shall be able to demonstrate that the data subject has consented to the processing of his or her personal data </w:t>
      </w:r>
      <w:r w:rsidR="00123F8D" w:rsidRPr="0067048D">
        <w:rPr>
          <w:rFonts w:asciiTheme="minorHAnsi" w:hAnsiTheme="minorHAnsi"/>
          <w:sz w:val="22"/>
          <w:szCs w:val="22"/>
        </w:rPr>
        <w:t>for one or m</w:t>
      </w:r>
      <w:r w:rsidRPr="0067048D">
        <w:rPr>
          <w:rFonts w:asciiTheme="minorHAnsi" w:hAnsiTheme="minorHAnsi"/>
          <w:sz w:val="22"/>
          <w:szCs w:val="22"/>
        </w:rPr>
        <w:t>ore specific purposes</w:t>
      </w:r>
      <w:r w:rsidR="0067048D">
        <w:rPr>
          <w:rFonts w:asciiTheme="minorHAnsi" w:hAnsiTheme="minorHAnsi"/>
          <w:sz w:val="22"/>
          <w:szCs w:val="22"/>
        </w:rPr>
        <w:t>.</w:t>
      </w:r>
    </w:p>
    <w:p w14:paraId="6D5A71C5" w14:textId="71894E23" w:rsidR="0067048D" w:rsidRPr="0067048D" w:rsidRDefault="0067048D" w:rsidP="0067048D">
      <w:pPr>
        <w:pStyle w:val="Default"/>
        <w:rPr>
          <w:rFonts w:asciiTheme="minorHAnsi" w:hAnsiTheme="minorHAnsi"/>
          <w:sz w:val="22"/>
          <w:szCs w:val="22"/>
        </w:rPr>
      </w:pPr>
    </w:p>
    <w:p w14:paraId="4FBA232F" w14:textId="17DFBD0B" w:rsidR="00E450EF" w:rsidRDefault="00C2069F" w:rsidP="00E450EF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The </w:t>
      </w:r>
      <w:r w:rsidR="0067048D">
        <w:rPr>
          <w:rFonts w:asciiTheme="minorHAnsi" w:hAnsiTheme="minorHAnsi"/>
          <w:sz w:val="22"/>
          <w:szCs w:val="22"/>
        </w:rPr>
        <w:t>firm</w:t>
      </w:r>
      <w:r w:rsidR="00DB60BA" w:rsidRPr="0067048D">
        <w:rPr>
          <w:rFonts w:asciiTheme="minorHAnsi" w:hAnsiTheme="minorHAnsi"/>
          <w:sz w:val="22"/>
          <w:szCs w:val="22"/>
        </w:rPr>
        <w:t xml:space="preserve"> </w:t>
      </w:r>
      <w:r w:rsidRPr="0067048D">
        <w:rPr>
          <w:rFonts w:asciiTheme="minorHAnsi" w:hAnsiTheme="minorHAnsi"/>
          <w:sz w:val="22"/>
          <w:szCs w:val="22"/>
        </w:rPr>
        <w:t>shall be able to demonstrate that the data subjects consent is easily distinguishable from any other matt</w:t>
      </w:r>
      <w:r w:rsidR="00433D52" w:rsidRPr="0067048D">
        <w:rPr>
          <w:rFonts w:asciiTheme="minorHAnsi" w:hAnsiTheme="minorHAnsi"/>
          <w:sz w:val="22"/>
          <w:szCs w:val="22"/>
        </w:rPr>
        <w:t>er relating to the data subject (if recorded in paper / electronic file format use Data Subject Consent Form, or email then attach the email to the form).</w:t>
      </w:r>
    </w:p>
    <w:p w14:paraId="03D06A54" w14:textId="77777777" w:rsidR="0067048D" w:rsidRDefault="0067048D" w:rsidP="0067048D">
      <w:pPr>
        <w:pStyle w:val="ListParagraph"/>
        <w:rPr>
          <w:rFonts w:asciiTheme="minorHAnsi" w:hAnsiTheme="minorHAnsi"/>
          <w:sz w:val="22"/>
          <w:szCs w:val="22"/>
        </w:rPr>
      </w:pPr>
    </w:p>
    <w:p w14:paraId="32E49F5C" w14:textId="499FA25B" w:rsidR="00E450EF" w:rsidRDefault="00C2069F" w:rsidP="0067048D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The </w:t>
      </w:r>
      <w:r w:rsidR="0067048D">
        <w:rPr>
          <w:rFonts w:asciiTheme="minorHAnsi" w:hAnsiTheme="minorHAnsi"/>
          <w:sz w:val="22"/>
          <w:szCs w:val="22"/>
        </w:rPr>
        <w:t>firm</w:t>
      </w:r>
      <w:r w:rsidRPr="0067048D">
        <w:rPr>
          <w:rFonts w:asciiTheme="minorHAnsi" w:hAnsiTheme="minorHAnsi"/>
          <w:sz w:val="22"/>
          <w:szCs w:val="22"/>
        </w:rPr>
        <w:t xml:space="preserve"> shall be able to demonstrate that the data subjects consent is in an intelligible and easily accessible form using clear and plain language.</w:t>
      </w:r>
    </w:p>
    <w:p w14:paraId="6C2A16CF" w14:textId="77777777" w:rsidR="0067048D" w:rsidRDefault="0067048D" w:rsidP="0067048D">
      <w:pPr>
        <w:pStyle w:val="ListParagraph"/>
        <w:rPr>
          <w:rFonts w:asciiTheme="minorHAnsi" w:hAnsiTheme="minorHAnsi"/>
          <w:sz w:val="22"/>
          <w:szCs w:val="22"/>
        </w:rPr>
      </w:pPr>
    </w:p>
    <w:p w14:paraId="07C26BBC" w14:textId="695DF2C1" w:rsidR="00E450EF" w:rsidRDefault="00C2069F" w:rsidP="0067048D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The </w:t>
      </w:r>
      <w:r w:rsidR="0067048D">
        <w:rPr>
          <w:rFonts w:asciiTheme="minorHAnsi" w:hAnsiTheme="minorHAnsi"/>
          <w:sz w:val="22"/>
          <w:szCs w:val="22"/>
        </w:rPr>
        <w:t>firm</w:t>
      </w:r>
      <w:r w:rsidRPr="0067048D">
        <w:rPr>
          <w:rFonts w:asciiTheme="minorHAnsi" w:hAnsiTheme="minorHAnsi"/>
          <w:sz w:val="22"/>
          <w:szCs w:val="22"/>
        </w:rPr>
        <w:t xml:space="preserve"> shall be able to demonstrate that the data subject has </w:t>
      </w:r>
      <w:r w:rsidR="006E0FF5" w:rsidRPr="0067048D">
        <w:rPr>
          <w:rFonts w:asciiTheme="minorHAnsi" w:hAnsiTheme="minorHAnsi"/>
          <w:sz w:val="22"/>
          <w:szCs w:val="22"/>
        </w:rPr>
        <w:t>been informed of their right to withdraw consent before giving consent</w:t>
      </w:r>
      <w:r w:rsidR="00433D52" w:rsidRPr="0067048D">
        <w:rPr>
          <w:rFonts w:asciiTheme="minorHAnsi" w:hAnsiTheme="minorHAnsi"/>
          <w:sz w:val="22"/>
          <w:szCs w:val="22"/>
        </w:rPr>
        <w:t xml:space="preserve"> (</w:t>
      </w:r>
      <w:r w:rsidR="0067048D">
        <w:rPr>
          <w:rFonts w:asciiTheme="minorHAnsi" w:hAnsiTheme="minorHAnsi"/>
          <w:sz w:val="22"/>
          <w:szCs w:val="22"/>
        </w:rPr>
        <w:t xml:space="preserve">See </w:t>
      </w:r>
      <w:r w:rsidR="00433D52" w:rsidRPr="0067048D">
        <w:rPr>
          <w:rFonts w:asciiTheme="minorHAnsi" w:hAnsiTheme="minorHAnsi"/>
          <w:sz w:val="22"/>
          <w:szCs w:val="22"/>
        </w:rPr>
        <w:t>Right to withdraw Consent Procedure)</w:t>
      </w:r>
      <w:r w:rsidRPr="0067048D">
        <w:rPr>
          <w:rFonts w:asciiTheme="minorHAnsi" w:hAnsiTheme="minorHAnsi"/>
          <w:sz w:val="22"/>
          <w:szCs w:val="22"/>
        </w:rPr>
        <w:t>.</w:t>
      </w:r>
    </w:p>
    <w:p w14:paraId="5436CC59" w14:textId="21F69C04" w:rsidR="0067048D" w:rsidRPr="0067048D" w:rsidRDefault="0067048D" w:rsidP="0067048D">
      <w:pPr>
        <w:pStyle w:val="Default"/>
        <w:rPr>
          <w:rFonts w:asciiTheme="minorHAnsi" w:hAnsiTheme="minorHAnsi"/>
          <w:sz w:val="22"/>
          <w:szCs w:val="22"/>
        </w:rPr>
      </w:pPr>
    </w:p>
    <w:p w14:paraId="48ABC092" w14:textId="362ED6FF" w:rsidR="00123F8D" w:rsidRPr="0067048D" w:rsidRDefault="006E0FF5" w:rsidP="0067048D">
      <w:pPr>
        <w:pStyle w:val="Default"/>
        <w:numPr>
          <w:ilvl w:val="1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The </w:t>
      </w:r>
      <w:r w:rsidR="0067048D">
        <w:rPr>
          <w:rFonts w:asciiTheme="minorHAnsi" w:hAnsiTheme="minorHAnsi"/>
          <w:sz w:val="22"/>
          <w:szCs w:val="22"/>
        </w:rPr>
        <w:t>firm</w:t>
      </w:r>
      <w:r w:rsidRPr="0067048D">
        <w:rPr>
          <w:rFonts w:asciiTheme="minorHAnsi" w:hAnsiTheme="minorHAnsi"/>
          <w:sz w:val="22"/>
          <w:szCs w:val="22"/>
        </w:rPr>
        <w:t xml:space="preserve"> shall be able to demonstrate that </w:t>
      </w:r>
      <w:r w:rsidR="00605CDE" w:rsidRPr="0067048D">
        <w:rPr>
          <w:rFonts w:asciiTheme="minorHAnsi" w:hAnsiTheme="minorHAnsi"/>
          <w:sz w:val="22"/>
          <w:szCs w:val="22"/>
        </w:rPr>
        <w:t>processing of data is limited to the contract bound by the</w:t>
      </w:r>
      <w:r w:rsidRPr="0067048D">
        <w:rPr>
          <w:rFonts w:asciiTheme="minorHAnsi" w:hAnsiTheme="minorHAnsi"/>
          <w:sz w:val="22"/>
          <w:szCs w:val="22"/>
        </w:rPr>
        <w:t xml:space="preserve"> </w:t>
      </w:r>
      <w:r w:rsidR="00605CDE" w:rsidRPr="0067048D">
        <w:rPr>
          <w:rFonts w:asciiTheme="minorHAnsi" w:hAnsiTheme="minorHAnsi"/>
          <w:sz w:val="22"/>
          <w:szCs w:val="22"/>
        </w:rPr>
        <w:t xml:space="preserve">explicit consent </w:t>
      </w:r>
      <w:r w:rsidRPr="0067048D">
        <w:rPr>
          <w:rFonts w:asciiTheme="minorHAnsi" w:hAnsiTheme="minorHAnsi"/>
          <w:sz w:val="22"/>
          <w:szCs w:val="22"/>
        </w:rPr>
        <w:t>given by the data subject</w:t>
      </w:r>
      <w:r w:rsidR="00605CDE" w:rsidRPr="0067048D">
        <w:rPr>
          <w:rFonts w:asciiTheme="minorHAnsi" w:hAnsiTheme="minorHAnsi"/>
          <w:sz w:val="22"/>
          <w:szCs w:val="22"/>
        </w:rPr>
        <w:t>.</w:t>
      </w:r>
    </w:p>
    <w:p w14:paraId="00078080" w14:textId="77777777" w:rsidR="00123F8D" w:rsidRPr="0067048D" w:rsidRDefault="00123F8D" w:rsidP="00E450EF">
      <w:pPr>
        <w:ind w:left="567"/>
        <w:rPr>
          <w:rFonts w:asciiTheme="minorHAnsi" w:hAnsiTheme="minorHAnsi"/>
          <w:sz w:val="22"/>
          <w:szCs w:val="22"/>
        </w:rPr>
      </w:pPr>
    </w:p>
    <w:p w14:paraId="42EC2A56" w14:textId="6205B504" w:rsidR="00E810B7" w:rsidRPr="0067048D" w:rsidRDefault="00605CDE" w:rsidP="00E450EF">
      <w:pPr>
        <w:pStyle w:val="Heading1"/>
        <w:numPr>
          <w:ilvl w:val="0"/>
          <w:numId w:val="7"/>
        </w:numPr>
        <w:ind w:left="567" w:hanging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Child </w:t>
      </w:r>
      <w:r w:rsidR="001F7C53" w:rsidRPr="0067048D">
        <w:rPr>
          <w:rFonts w:asciiTheme="minorHAnsi" w:hAnsiTheme="minorHAnsi"/>
          <w:sz w:val="22"/>
          <w:szCs w:val="22"/>
        </w:rPr>
        <w:t>c</w:t>
      </w:r>
      <w:r w:rsidRPr="0067048D">
        <w:rPr>
          <w:rFonts w:asciiTheme="minorHAnsi" w:hAnsiTheme="minorHAnsi"/>
          <w:sz w:val="22"/>
          <w:szCs w:val="22"/>
        </w:rPr>
        <w:t xml:space="preserve">onsent </w:t>
      </w:r>
      <w:r w:rsidR="001F7C53" w:rsidRPr="0067048D">
        <w:rPr>
          <w:rFonts w:asciiTheme="minorHAnsi" w:hAnsiTheme="minorHAnsi"/>
          <w:sz w:val="22"/>
          <w:szCs w:val="22"/>
        </w:rPr>
        <w:t>p</w:t>
      </w:r>
      <w:r w:rsidRPr="0067048D">
        <w:rPr>
          <w:rFonts w:asciiTheme="minorHAnsi" w:hAnsiTheme="minorHAnsi"/>
          <w:sz w:val="22"/>
          <w:szCs w:val="22"/>
        </w:rPr>
        <w:t>rocedure</w:t>
      </w:r>
    </w:p>
    <w:p w14:paraId="7920F6D6" w14:textId="77777777" w:rsidR="006F4962" w:rsidRPr="0067048D" w:rsidRDefault="006F4962" w:rsidP="009372FE">
      <w:pPr>
        <w:ind w:left="567"/>
        <w:rPr>
          <w:rFonts w:asciiTheme="minorHAnsi" w:hAnsiTheme="minorHAnsi"/>
          <w:b/>
          <w:sz w:val="22"/>
          <w:szCs w:val="22"/>
        </w:rPr>
      </w:pPr>
    </w:p>
    <w:p w14:paraId="00AA6888" w14:textId="26D3AFC5" w:rsidR="00E450EF" w:rsidRPr="0067048D" w:rsidRDefault="00993850" w:rsidP="0019746D">
      <w:pPr>
        <w:pStyle w:val="Default"/>
        <w:ind w:left="56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Weystone</w:t>
      </w:r>
      <w:r w:rsidRPr="007228FD">
        <w:rPr>
          <w:rFonts w:asciiTheme="minorHAnsi" w:hAnsiTheme="minorHAnsi"/>
          <w:b/>
          <w:sz w:val="22"/>
          <w:szCs w:val="22"/>
        </w:rPr>
        <w:t xml:space="preserve"> </w:t>
      </w:r>
      <w:bookmarkStart w:id="0" w:name="_GoBack"/>
      <w:bookmarkEnd w:id="0"/>
      <w:r w:rsidR="0067048D" w:rsidRPr="0067048D">
        <w:rPr>
          <w:rFonts w:asciiTheme="minorHAnsi" w:hAnsiTheme="minorHAnsi"/>
          <w:b/>
          <w:sz w:val="22"/>
          <w:szCs w:val="22"/>
        </w:rPr>
        <w:t>Limited</w:t>
      </w:r>
      <w:r w:rsidR="0019746D" w:rsidRPr="0067048D">
        <w:rPr>
          <w:rFonts w:asciiTheme="minorHAnsi" w:hAnsiTheme="minorHAnsi"/>
          <w:sz w:val="22"/>
          <w:szCs w:val="22"/>
        </w:rPr>
        <w:t xml:space="preserve"> shall be able to demonstrate that</w:t>
      </w:r>
      <w:r w:rsidR="001F7C53" w:rsidRPr="0067048D">
        <w:rPr>
          <w:rFonts w:asciiTheme="minorHAnsi" w:hAnsiTheme="minorHAnsi"/>
          <w:sz w:val="22"/>
          <w:szCs w:val="22"/>
        </w:rPr>
        <w:t>,</w:t>
      </w:r>
      <w:r w:rsidR="0019746D" w:rsidRPr="0067048D">
        <w:rPr>
          <w:rFonts w:asciiTheme="minorHAnsi" w:hAnsiTheme="minorHAnsi"/>
          <w:sz w:val="22"/>
          <w:szCs w:val="22"/>
        </w:rPr>
        <w:t xml:space="preserve"> where the data subject has given explicit consent to the processing of his or her personal data, and the </w:t>
      </w:r>
      <w:r w:rsidR="001F7C53" w:rsidRPr="0067048D">
        <w:rPr>
          <w:rFonts w:asciiTheme="minorHAnsi" w:hAnsiTheme="minorHAnsi"/>
          <w:sz w:val="22"/>
          <w:szCs w:val="22"/>
        </w:rPr>
        <w:t xml:space="preserve">processing </w:t>
      </w:r>
      <w:r w:rsidR="0019746D" w:rsidRPr="0067048D">
        <w:rPr>
          <w:rFonts w:asciiTheme="minorHAnsi" w:hAnsiTheme="minorHAnsi"/>
          <w:sz w:val="22"/>
          <w:szCs w:val="22"/>
        </w:rPr>
        <w:t>relates to a child under 16 years old, additional consent has been received by the person who is the holder of parental responsibility over the child</w:t>
      </w:r>
      <w:r w:rsidR="00433D52" w:rsidRPr="0067048D">
        <w:rPr>
          <w:rFonts w:asciiTheme="minorHAnsi" w:hAnsiTheme="minorHAnsi"/>
          <w:sz w:val="22"/>
          <w:szCs w:val="22"/>
        </w:rPr>
        <w:t xml:space="preserve"> </w:t>
      </w:r>
      <w:r w:rsidR="0067048D">
        <w:rPr>
          <w:rFonts w:asciiTheme="minorHAnsi" w:hAnsiTheme="minorHAnsi"/>
          <w:sz w:val="22"/>
          <w:szCs w:val="22"/>
        </w:rPr>
        <w:t>(Parental Consent Form)</w:t>
      </w:r>
      <w:r w:rsidR="00383C09" w:rsidRPr="0067048D">
        <w:rPr>
          <w:rFonts w:asciiTheme="minorHAnsi" w:hAnsiTheme="minorHAnsi"/>
          <w:sz w:val="22"/>
          <w:szCs w:val="22"/>
        </w:rPr>
        <w:t xml:space="preserve"> </w:t>
      </w:r>
    </w:p>
    <w:p w14:paraId="2478D564" w14:textId="77777777" w:rsidR="007C6FD0" w:rsidRPr="0067048D" w:rsidRDefault="00383C09" w:rsidP="0019746D">
      <w:pPr>
        <w:pStyle w:val="Default"/>
        <w:ind w:left="567"/>
        <w:rPr>
          <w:rFonts w:asciiTheme="minorHAnsi" w:hAnsiTheme="minorHAnsi"/>
          <w:sz w:val="22"/>
          <w:szCs w:val="22"/>
        </w:rPr>
      </w:pPr>
      <w:r w:rsidRPr="0067048D">
        <w:rPr>
          <w:rFonts w:asciiTheme="minorHAnsi" w:hAnsiTheme="minorHAnsi"/>
          <w:sz w:val="22"/>
          <w:szCs w:val="22"/>
        </w:rPr>
        <w:t xml:space="preserve"> </w:t>
      </w:r>
    </w:p>
    <w:p w14:paraId="56E982C1" w14:textId="6214877F" w:rsidR="00AE2C6D" w:rsidRPr="0067048D" w:rsidRDefault="007228FD" w:rsidP="007228FD">
      <w:pPr>
        <w:ind w:left="567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firm </w:t>
      </w:r>
      <w:r w:rsidR="00383C09" w:rsidRPr="0067048D">
        <w:rPr>
          <w:rFonts w:asciiTheme="minorHAnsi" w:hAnsiTheme="minorHAnsi"/>
          <w:sz w:val="22"/>
          <w:szCs w:val="22"/>
        </w:rPr>
        <w:t xml:space="preserve">shall be able to demonstrate that reasonable efforts have been made to establish the authenticity of the parental responsibility taking into consideration available technology. </w:t>
      </w:r>
    </w:p>
    <w:p w14:paraId="574A03EC" w14:textId="77777777" w:rsidR="00AE2C6D" w:rsidRPr="0067048D" w:rsidRDefault="00AE2C6D" w:rsidP="00E450EF">
      <w:pPr>
        <w:ind w:left="567"/>
        <w:jc w:val="both"/>
        <w:rPr>
          <w:rFonts w:asciiTheme="minorHAnsi" w:hAnsiTheme="minorHAnsi"/>
          <w:b/>
          <w:i/>
          <w:sz w:val="22"/>
          <w:szCs w:val="22"/>
        </w:rPr>
      </w:pPr>
    </w:p>
    <w:sectPr w:rsidR="00AE2C6D" w:rsidRPr="0067048D" w:rsidSect="009372F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03D57" w14:textId="77777777" w:rsidR="00887CCD" w:rsidRDefault="00887CCD">
      <w:r>
        <w:separator/>
      </w:r>
    </w:p>
  </w:endnote>
  <w:endnote w:type="continuationSeparator" w:id="0">
    <w:p w14:paraId="74B6B0DD" w14:textId="77777777" w:rsidR="00887CCD" w:rsidRDefault="0088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90" w:type="dxa"/>
      <w:tblInd w:w="-34" w:type="dxa"/>
      <w:tblLayout w:type="fixed"/>
      <w:tblLook w:val="0000" w:firstRow="0" w:lastRow="0" w:firstColumn="0" w:lastColumn="0" w:noHBand="0" w:noVBand="0"/>
    </w:tblPr>
    <w:tblGrid>
      <w:gridCol w:w="2161"/>
      <w:gridCol w:w="5103"/>
      <w:gridCol w:w="2126"/>
    </w:tblGrid>
    <w:tr w:rsidR="0067048D" w:rsidRPr="0018711E" w14:paraId="331A63E5" w14:textId="77777777" w:rsidTr="0067048D">
      <w:tc>
        <w:tcPr>
          <w:tcW w:w="2161" w:type="dxa"/>
        </w:tcPr>
        <w:p w14:paraId="1D42D93F" w14:textId="072F0DF3" w:rsidR="0067048D" w:rsidRPr="0018711E" w:rsidRDefault="007E6C60" w:rsidP="003B3BA8">
          <w:pPr>
            <w:pStyle w:val="Footer"/>
            <w:rPr>
              <w:rFonts w:ascii="Verdana" w:hAnsi="Verdana"/>
              <w:sz w:val="20"/>
            </w:rPr>
          </w:pPr>
          <w:r w:rsidRPr="007E6C60">
            <w:rPr>
              <w:rFonts w:ascii="Verdana" w:hAnsi="Verdana"/>
              <w:sz w:val="16"/>
            </w:rPr>
            <w:t>Consent Procedure</w:t>
          </w:r>
        </w:p>
      </w:tc>
      <w:tc>
        <w:tcPr>
          <w:tcW w:w="5103" w:type="dxa"/>
          <w:vAlign w:val="bottom"/>
        </w:tcPr>
        <w:p w14:paraId="17B25848" w14:textId="303C12F3" w:rsidR="0067048D" w:rsidRPr="00B76D20" w:rsidRDefault="0067048D" w:rsidP="00DB60BA">
          <w:pPr>
            <w:pStyle w:val="Footer"/>
            <w:jc w:val="center"/>
            <w:rPr>
              <w:rFonts w:ascii="Verdana" w:hAnsi="Verdana"/>
              <w:color w:val="0000FF"/>
              <w:sz w:val="16"/>
              <w:szCs w:val="16"/>
              <w:u w:val="single"/>
            </w:rPr>
          </w:pPr>
        </w:p>
      </w:tc>
      <w:tc>
        <w:tcPr>
          <w:tcW w:w="2126" w:type="dxa"/>
        </w:tcPr>
        <w:p w14:paraId="752BF9C8" w14:textId="77777777" w:rsidR="0067048D" w:rsidRPr="0018711E" w:rsidRDefault="0067048D" w:rsidP="007228FD">
          <w:pPr>
            <w:pStyle w:val="Footer"/>
            <w:jc w:val="right"/>
            <w:rPr>
              <w:rFonts w:ascii="Verdana" w:hAnsi="Verdana"/>
              <w:sz w:val="20"/>
            </w:rPr>
          </w:pPr>
        </w:p>
      </w:tc>
    </w:tr>
  </w:tbl>
  <w:p w14:paraId="167713F2" w14:textId="77777777" w:rsidR="0067048D" w:rsidRPr="000A48BD" w:rsidRDefault="0067048D" w:rsidP="007E6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0F918" w14:textId="77777777" w:rsidR="00887CCD" w:rsidRDefault="00887CCD">
      <w:r>
        <w:separator/>
      </w:r>
    </w:p>
  </w:footnote>
  <w:footnote w:type="continuationSeparator" w:id="0">
    <w:p w14:paraId="66472555" w14:textId="77777777" w:rsidR="00887CCD" w:rsidRDefault="00887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D47BD"/>
    <w:multiLevelType w:val="hybridMultilevel"/>
    <w:tmpl w:val="A8541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0B5B"/>
    <w:multiLevelType w:val="hybridMultilevel"/>
    <w:tmpl w:val="8E34DF2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15CE21E4"/>
    <w:multiLevelType w:val="multilevel"/>
    <w:tmpl w:val="A7563A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2160"/>
      </w:pPr>
      <w:rPr>
        <w:rFonts w:hint="default"/>
      </w:rPr>
    </w:lvl>
  </w:abstractNum>
  <w:abstractNum w:abstractNumId="3" w15:restartNumberingAfterBreak="0">
    <w:nsid w:val="4DE059AF"/>
    <w:multiLevelType w:val="hybridMultilevel"/>
    <w:tmpl w:val="81227F9C"/>
    <w:lvl w:ilvl="0" w:tplc="01F206B0">
      <w:start w:val="2"/>
      <w:numFmt w:val="decimal"/>
      <w:lvlText w:val="%1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635B6BD2"/>
    <w:multiLevelType w:val="multilevel"/>
    <w:tmpl w:val="53820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ascii="Verdana" w:hAnsi="Verdana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67C830F6"/>
    <w:multiLevelType w:val="hybridMultilevel"/>
    <w:tmpl w:val="4BF421D0"/>
    <w:lvl w:ilvl="0" w:tplc="01F206B0">
      <w:start w:val="3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B85791D"/>
    <w:multiLevelType w:val="hybridMultilevel"/>
    <w:tmpl w:val="006C9AD4"/>
    <w:lvl w:ilvl="0" w:tplc="2062BAFE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ADF"/>
    <w:rsid w:val="000372CC"/>
    <w:rsid w:val="00062C4B"/>
    <w:rsid w:val="000721DA"/>
    <w:rsid w:val="00074772"/>
    <w:rsid w:val="00085278"/>
    <w:rsid w:val="0008709F"/>
    <w:rsid w:val="000A20BC"/>
    <w:rsid w:val="000D2AC0"/>
    <w:rsid w:val="000D520A"/>
    <w:rsid w:val="000F5587"/>
    <w:rsid w:val="00107520"/>
    <w:rsid w:val="00112F4A"/>
    <w:rsid w:val="00123F8D"/>
    <w:rsid w:val="00131648"/>
    <w:rsid w:val="00141F09"/>
    <w:rsid w:val="001519AA"/>
    <w:rsid w:val="0019166F"/>
    <w:rsid w:val="00193B3B"/>
    <w:rsid w:val="0019746D"/>
    <w:rsid w:val="00197B95"/>
    <w:rsid w:val="001D0EE9"/>
    <w:rsid w:val="001D64E6"/>
    <w:rsid w:val="001F7C53"/>
    <w:rsid w:val="00241867"/>
    <w:rsid w:val="00251455"/>
    <w:rsid w:val="00260B9A"/>
    <w:rsid w:val="00292BFA"/>
    <w:rsid w:val="002944F5"/>
    <w:rsid w:val="002F3FB0"/>
    <w:rsid w:val="003231E1"/>
    <w:rsid w:val="00383C09"/>
    <w:rsid w:val="003841A1"/>
    <w:rsid w:val="003B3BA8"/>
    <w:rsid w:val="0040267B"/>
    <w:rsid w:val="00404052"/>
    <w:rsid w:val="00407A4F"/>
    <w:rsid w:val="00417AD4"/>
    <w:rsid w:val="00433699"/>
    <w:rsid w:val="00433D52"/>
    <w:rsid w:val="00481E1D"/>
    <w:rsid w:val="004A4438"/>
    <w:rsid w:val="004A7A92"/>
    <w:rsid w:val="004F6FF4"/>
    <w:rsid w:val="005634E4"/>
    <w:rsid w:val="00574CFB"/>
    <w:rsid w:val="00605CDE"/>
    <w:rsid w:val="00607472"/>
    <w:rsid w:val="00607A95"/>
    <w:rsid w:val="00627D1D"/>
    <w:rsid w:val="00633B67"/>
    <w:rsid w:val="00644F04"/>
    <w:rsid w:val="0067048D"/>
    <w:rsid w:val="00693711"/>
    <w:rsid w:val="006C1512"/>
    <w:rsid w:val="006C791C"/>
    <w:rsid w:val="006E0FF5"/>
    <w:rsid w:val="006E78E4"/>
    <w:rsid w:val="006F4962"/>
    <w:rsid w:val="00701E51"/>
    <w:rsid w:val="007209AD"/>
    <w:rsid w:val="007228FD"/>
    <w:rsid w:val="0073667E"/>
    <w:rsid w:val="00752642"/>
    <w:rsid w:val="00765E3D"/>
    <w:rsid w:val="00781A16"/>
    <w:rsid w:val="007B40EE"/>
    <w:rsid w:val="007C6FD0"/>
    <w:rsid w:val="007E6C60"/>
    <w:rsid w:val="007E7A86"/>
    <w:rsid w:val="00814835"/>
    <w:rsid w:val="00836A61"/>
    <w:rsid w:val="00866C76"/>
    <w:rsid w:val="0088285A"/>
    <w:rsid w:val="00887CCD"/>
    <w:rsid w:val="00896A51"/>
    <w:rsid w:val="008C259C"/>
    <w:rsid w:val="008C6989"/>
    <w:rsid w:val="008F4798"/>
    <w:rsid w:val="009372FE"/>
    <w:rsid w:val="00957251"/>
    <w:rsid w:val="00973021"/>
    <w:rsid w:val="0098571E"/>
    <w:rsid w:val="00993850"/>
    <w:rsid w:val="009A43E6"/>
    <w:rsid w:val="009B1314"/>
    <w:rsid w:val="009B4FEE"/>
    <w:rsid w:val="009C24AF"/>
    <w:rsid w:val="009D1897"/>
    <w:rsid w:val="009E4ADF"/>
    <w:rsid w:val="00A06B27"/>
    <w:rsid w:val="00A31530"/>
    <w:rsid w:val="00A34FE1"/>
    <w:rsid w:val="00A4474B"/>
    <w:rsid w:val="00A45DA4"/>
    <w:rsid w:val="00A519CE"/>
    <w:rsid w:val="00A55883"/>
    <w:rsid w:val="00A65E05"/>
    <w:rsid w:val="00AA0242"/>
    <w:rsid w:val="00AA4BA0"/>
    <w:rsid w:val="00AC5616"/>
    <w:rsid w:val="00AD6A7F"/>
    <w:rsid w:val="00AE2C6D"/>
    <w:rsid w:val="00B10108"/>
    <w:rsid w:val="00B4031D"/>
    <w:rsid w:val="00B91DA6"/>
    <w:rsid w:val="00BA455A"/>
    <w:rsid w:val="00C05438"/>
    <w:rsid w:val="00C104B2"/>
    <w:rsid w:val="00C2069F"/>
    <w:rsid w:val="00C46E60"/>
    <w:rsid w:val="00C47258"/>
    <w:rsid w:val="00C507EB"/>
    <w:rsid w:val="00C546C2"/>
    <w:rsid w:val="00C904C7"/>
    <w:rsid w:val="00CF1EE6"/>
    <w:rsid w:val="00D151CA"/>
    <w:rsid w:val="00D403FA"/>
    <w:rsid w:val="00D43DC8"/>
    <w:rsid w:val="00D555DD"/>
    <w:rsid w:val="00D6729A"/>
    <w:rsid w:val="00D74188"/>
    <w:rsid w:val="00D943B6"/>
    <w:rsid w:val="00D948F1"/>
    <w:rsid w:val="00DA2AC8"/>
    <w:rsid w:val="00DB60BA"/>
    <w:rsid w:val="00DD0786"/>
    <w:rsid w:val="00DD2261"/>
    <w:rsid w:val="00E04E80"/>
    <w:rsid w:val="00E450EF"/>
    <w:rsid w:val="00E452E9"/>
    <w:rsid w:val="00E76C50"/>
    <w:rsid w:val="00E810B7"/>
    <w:rsid w:val="00EB16E1"/>
    <w:rsid w:val="00EB4B64"/>
    <w:rsid w:val="00EC2BA0"/>
    <w:rsid w:val="00ED44A6"/>
    <w:rsid w:val="00EE4642"/>
    <w:rsid w:val="00EF719E"/>
    <w:rsid w:val="00F05AB0"/>
    <w:rsid w:val="00F24E3E"/>
    <w:rsid w:val="00F5208A"/>
    <w:rsid w:val="00F74345"/>
    <w:rsid w:val="00F82B5E"/>
    <w:rsid w:val="00F976F3"/>
    <w:rsid w:val="00FD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CBC37"/>
  <w15:docId w15:val="{49F03C56-6B15-4A0D-AA62-F559461A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ADF"/>
    <w:rPr>
      <w:rFonts w:ascii="CG Times" w:hAnsi="CG Times"/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372FE"/>
    <w:pPr>
      <w:numPr>
        <w:numId w:val="5"/>
      </w:numPr>
      <w:tabs>
        <w:tab w:val="clear" w:pos="720"/>
        <w:tab w:val="num" w:pos="567"/>
      </w:tabs>
      <w:ind w:left="567" w:hanging="567"/>
      <w:outlineLvl w:val="0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4A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E4A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E4ADF"/>
  </w:style>
  <w:style w:type="character" w:styleId="Hyperlink">
    <w:name w:val="Hyperlink"/>
    <w:rsid w:val="00ED44A6"/>
    <w:rPr>
      <w:color w:val="0000FF"/>
      <w:u w:val="single"/>
    </w:rPr>
  </w:style>
  <w:style w:type="paragraph" w:styleId="FootnoteText">
    <w:name w:val="footnote text"/>
    <w:basedOn w:val="Normal"/>
    <w:semiHidden/>
    <w:rsid w:val="00A519CE"/>
    <w:rPr>
      <w:sz w:val="20"/>
    </w:rPr>
  </w:style>
  <w:style w:type="character" w:styleId="FootnoteReference">
    <w:name w:val="footnote reference"/>
    <w:semiHidden/>
    <w:rsid w:val="00A519CE"/>
    <w:rPr>
      <w:vertAlign w:val="superscript"/>
    </w:rPr>
  </w:style>
  <w:style w:type="character" w:styleId="CommentReference">
    <w:name w:val="annotation reference"/>
    <w:semiHidden/>
    <w:rsid w:val="001519AA"/>
    <w:rPr>
      <w:sz w:val="16"/>
      <w:szCs w:val="16"/>
    </w:rPr>
  </w:style>
  <w:style w:type="paragraph" w:styleId="CommentText">
    <w:name w:val="annotation text"/>
    <w:basedOn w:val="Normal"/>
    <w:semiHidden/>
    <w:rsid w:val="001519AA"/>
    <w:rPr>
      <w:sz w:val="20"/>
    </w:rPr>
  </w:style>
  <w:style w:type="paragraph" w:styleId="CommentSubject">
    <w:name w:val="annotation subject"/>
    <w:basedOn w:val="CommentText"/>
    <w:next w:val="CommentText"/>
    <w:semiHidden/>
    <w:rsid w:val="001519AA"/>
    <w:rPr>
      <w:b/>
      <w:bCs/>
    </w:rPr>
  </w:style>
  <w:style w:type="paragraph" w:styleId="BalloonText">
    <w:name w:val="Balloon Text"/>
    <w:basedOn w:val="Normal"/>
    <w:semiHidden/>
    <w:rsid w:val="001519AA"/>
    <w:rPr>
      <w:rFonts w:ascii="Tahoma" w:hAnsi="Tahoma" w:cs="Tahoma"/>
      <w:sz w:val="16"/>
      <w:szCs w:val="16"/>
    </w:rPr>
  </w:style>
  <w:style w:type="character" w:customStyle="1" w:styleId="Normal1">
    <w:name w:val="Normal1"/>
    <w:rsid w:val="009372FE"/>
    <w:rPr>
      <w:rFonts w:ascii="Times" w:hAnsi="Times"/>
      <w:sz w:val="24"/>
    </w:rPr>
  </w:style>
  <w:style w:type="character" w:styleId="FollowedHyperlink">
    <w:name w:val="FollowedHyperlink"/>
    <w:rsid w:val="009372FE"/>
    <w:rPr>
      <w:color w:val="800080"/>
      <w:u w:val="single"/>
    </w:rPr>
  </w:style>
  <w:style w:type="character" w:customStyle="1" w:styleId="Heading1Char">
    <w:name w:val="Heading 1 Char"/>
    <w:link w:val="Heading1"/>
    <w:rsid w:val="009372FE"/>
    <w:rPr>
      <w:rFonts w:ascii="Verdana" w:hAnsi="Verdana"/>
      <w:b/>
      <w:lang w:val="en-US"/>
    </w:rPr>
  </w:style>
  <w:style w:type="paragraph" w:customStyle="1" w:styleId="Default">
    <w:name w:val="Default"/>
    <w:rsid w:val="007C6FD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B60BA"/>
    <w:rPr>
      <w:color w:val="808080"/>
    </w:rPr>
  </w:style>
  <w:style w:type="character" w:customStyle="1" w:styleId="FooterChar">
    <w:name w:val="Footer Char"/>
    <w:link w:val="Footer"/>
    <w:rsid w:val="00DB60BA"/>
    <w:rPr>
      <w:rFonts w:ascii="CG Times" w:hAnsi="CG Times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70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E0E41-91E3-4204-B84D-849F10E5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Links>
    <vt:vector size="12" baseType="variant">
      <vt:variant>
        <vt:i4>4521993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http://www.itgovernancepublishing.co.uk/</vt:lpwstr>
      </vt:variant>
      <vt:variant>
        <vt:lpwstr/>
      </vt:variant>
      <vt:variant>
        <vt:i4>1900669</vt:i4>
      </vt:variant>
      <vt:variant>
        <vt:i4>6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Greenwood</dc:creator>
  <cp:lastModifiedBy>ash james</cp:lastModifiedBy>
  <cp:revision>2</cp:revision>
  <dcterms:created xsi:type="dcterms:W3CDTF">2018-05-06T21:49:00Z</dcterms:created>
  <dcterms:modified xsi:type="dcterms:W3CDTF">2018-05-06T21:49:00Z</dcterms:modified>
</cp:coreProperties>
</file>